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1CC" w:rsidRPr="00681D0C" w:rsidRDefault="001D7E8E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19"/>
          <w:szCs w:val="19"/>
        </w:rPr>
        <w:t>Противогаз фильтрующий UNIX 61</w:t>
      </w:r>
      <w:r w:rsidR="00CF10D7" w:rsidRPr="00CF10D7">
        <w:rPr>
          <w:rFonts w:ascii="Fira Sans" w:hAnsi="Fira Sans"/>
          <w:sz w:val="19"/>
          <w:szCs w:val="19"/>
        </w:rPr>
        <w:t>00 марки А1</w:t>
      </w:r>
      <w:r w:rsidR="007A0912">
        <w:rPr>
          <w:rFonts w:ascii="Fira Sans" w:hAnsi="Fira Sans"/>
          <w:sz w:val="19"/>
          <w:szCs w:val="19"/>
        </w:rPr>
        <w:t>В1Е1</w:t>
      </w:r>
      <w:r w:rsidR="00807B9C">
        <w:rPr>
          <w:rFonts w:ascii="Fira Sans" w:hAnsi="Fira Sans"/>
          <w:sz w:val="19"/>
          <w:szCs w:val="19"/>
        </w:rPr>
        <w:t xml:space="preserve"> с UNIX Р</w:t>
      </w:r>
      <w:proofErr w:type="gramStart"/>
      <w:r w:rsidR="00807B9C">
        <w:rPr>
          <w:rFonts w:ascii="Fira Sans" w:hAnsi="Fira Sans"/>
          <w:sz w:val="19"/>
          <w:szCs w:val="19"/>
        </w:rPr>
        <w:t>2</w:t>
      </w:r>
      <w:proofErr w:type="gramEnd"/>
    </w:p>
    <w:p w:rsidR="001F793B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  </w:t>
      </w:r>
    </w:p>
    <w:p w:rsidR="005A27BB" w:rsidRPr="00681D0C" w:rsidRDefault="0085727D" w:rsidP="005A27BB">
      <w:pPr>
        <w:rPr>
          <w:noProof/>
          <w:sz w:val="20"/>
          <w:szCs w:val="20"/>
        </w:rPr>
      </w:pPr>
      <w:r w:rsidRPr="00681D0C">
        <w:rPr>
          <w:noProof/>
          <w:sz w:val="20"/>
          <w:szCs w:val="20"/>
        </w:rPr>
        <w:t xml:space="preserve"> </w:t>
      </w:r>
      <w:r w:rsidR="001F793B">
        <w:rPr>
          <w:noProof/>
        </w:rPr>
        <w:drawing>
          <wp:inline distT="0" distB="0" distL="0" distR="0" wp14:anchorId="733D4489" wp14:editId="736A10D3">
            <wp:extent cx="1399430" cy="1236508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9690" cy="1236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81D0C">
        <w:rPr>
          <w:noProof/>
          <w:sz w:val="20"/>
          <w:szCs w:val="20"/>
        </w:rPr>
        <w:t xml:space="preserve">        </w:t>
      </w:r>
    </w:p>
    <w:p w:rsidR="005A27BB" w:rsidRPr="00681D0C" w:rsidRDefault="005A27BB" w:rsidP="005A27BB">
      <w:pPr>
        <w:rPr>
          <w:rFonts w:ascii="Fira Sans" w:hAnsi="Fira Sans"/>
          <w:sz w:val="20"/>
          <w:szCs w:val="20"/>
        </w:rPr>
      </w:pP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proofErr w:type="gramStart"/>
      <w:r w:rsidRPr="00CF10D7">
        <w:rPr>
          <w:rFonts w:ascii="Fira Sans" w:hAnsi="Fira Sans"/>
          <w:sz w:val="19"/>
          <w:szCs w:val="19"/>
        </w:rPr>
        <w:t>ТР</w:t>
      </w:r>
      <w:proofErr w:type="gramEnd"/>
      <w:r w:rsidRPr="00CF10D7">
        <w:rPr>
          <w:rFonts w:ascii="Fira Sans" w:hAnsi="Fira Sans"/>
          <w:sz w:val="19"/>
          <w:szCs w:val="19"/>
        </w:rPr>
        <w:t xml:space="preserve"> ТС 019/2011, ГОСТ 12.4.293-2015, ТУ 2568-654-05795731-2014</w:t>
      </w:r>
    </w:p>
    <w:p w:rsid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:rsidR="007169B4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полнолицевая</w:t>
      </w:r>
      <w:proofErr w:type="spellEnd"/>
      <w:r w:rsidR="007169B4" w:rsidRPr="007169B4">
        <w:rPr>
          <w:rFonts w:ascii="Fira Sans" w:hAnsi="Fira Sans"/>
          <w:bCs/>
          <w:sz w:val="19"/>
          <w:szCs w:val="19"/>
        </w:rPr>
        <w:t xml:space="preserve"> маска, два противогазовых фильтра марки А1</w:t>
      </w:r>
      <w:r w:rsidR="007A0912" w:rsidRPr="007A0912">
        <w:rPr>
          <w:rFonts w:ascii="Fira Sans" w:hAnsi="Fira Sans"/>
          <w:bCs/>
          <w:sz w:val="19"/>
          <w:szCs w:val="19"/>
        </w:rPr>
        <w:t>В1Е1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 с двумя съёмными </w:t>
      </w:r>
      <w:proofErr w:type="spellStart"/>
      <w:r w:rsidR="007169B4" w:rsidRPr="007169B4">
        <w:rPr>
          <w:rFonts w:ascii="Fira Sans" w:hAnsi="Fira Sans"/>
          <w:bCs/>
          <w:sz w:val="19"/>
          <w:szCs w:val="19"/>
        </w:rPr>
        <w:t>противоаэрозольны</w:t>
      </w:r>
      <w:r w:rsidR="00807B9C">
        <w:rPr>
          <w:rFonts w:ascii="Fira Sans" w:hAnsi="Fira Sans"/>
          <w:bCs/>
          <w:sz w:val="19"/>
          <w:szCs w:val="19"/>
        </w:rPr>
        <w:t>ми</w:t>
      </w:r>
      <w:proofErr w:type="spellEnd"/>
      <w:r w:rsidR="00807B9C">
        <w:rPr>
          <w:rFonts w:ascii="Fira Sans" w:hAnsi="Fira Sans"/>
          <w:bCs/>
          <w:sz w:val="19"/>
          <w:szCs w:val="19"/>
        </w:rPr>
        <w:t xml:space="preserve"> фильтрами с классом защиты Р</w:t>
      </w:r>
      <w:proofErr w:type="gramStart"/>
      <w:r w:rsidR="00807B9C">
        <w:rPr>
          <w:rFonts w:ascii="Fira Sans" w:hAnsi="Fira Sans"/>
          <w:bCs/>
          <w:sz w:val="19"/>
          <w:szCs w:val="19"/>
        </w:rPr>
        <w:t>2</w:t>
      </w:r>
      <w:proofErr w:type="gramEnd"/>
      <w:r w:rsidR="007169B4" w:rsidRPr="007169B4">
        <w:rPr>
          <w:rFonts w:ascii="Fira Sans" w:hAnsi="Fira Sans"/>
          <w:bCs/>
          <w:sz w:val="19"/>
          <w:szCs w:val="19"/>
        </w:rPr>
        <w:t xml:space="preserve"> R, два держателя, сумка для ношения и хранения противогаза.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:rsidR="00B848A7" w:rsidRDefault="00B848A7" w:rsidP="00CF10D7">
      <w:pPr>
        <w:rPr>
          <w:rFonts w:ascii="Fira Sans" w:hAnsi="Fira Sans"/>
          <w:bCs/>
          <w:sz w:val="19"/>
          <w:szCs w:val="19"/>
        </w:rPr>
      </w:pPr>
      <w:r w:rsidRPr="00B848A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с покрытием от запотевания, силиконового уплотнителя с  обтюратором, клапанной коробки с клапаном выдоха, переговорным устройством и съемным защитным экраном, силиконового </w:t>
      </w:r>
      <w:proofErr w:type="spellStart"/>
      <w:r w:rsidRPr="00B848A7">
        <w:rPr>
          <w:rFonts w:ascii="Fira Sans" w:hAnsi="Fira Sans"/>
          <w:bCs/>
          <w:sz w:val="19"/>
          <w:szCs w:val="19"/>
        </w:rPr>
        <w:t>подмасочника</w:t>
      </w:r>
      <w:proofErr w:type="spellEnd"/>
      <w:r w:rsidRPr="00B848A7">
        <w:rPr>
          <w:rFonts w:ascii="Fira Sans" w:hAnsi="Fira Sans"/>
          <w:bCs/>
          <w:sz w:val="19"/>
          <w:szCs w:val="19"/>
        </w:rPr>
        <w:t xml:space="preserve">, силиконового оголовья с четырехточечным креплением, двух боковых узлов с клапанами вдоха для соединения с фильтрами </w:t>
      </w:r>
      <w:proofErr w:type="spellStart"/>
      <w:r w:rsidRPr="00B848A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B848A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:rsidR="00CF10D7" w:rsidRPr="00CF10D7" w:rsidRDefault="00CF10D7" w:rsidP="00CF10D7">
      <w:pPr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 xml:space="preserve">Соединительная часть: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байонетное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 совместимое с </w:t>
      </w:r>
      <w:proofErr w:type="spellStart"/>
      <w:r w:rsidRPr="00CF10D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CF10D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:rsidR="00CF10D7" w:rsidRPr="00CF10D7" w:rsidRDefault="001D7E8E" w:rsidP="00CF10D7">
      <w:pPr>
        <w:rPr>
          <w:rFonts w:ascii="Fira Sans" w:hAnsi="Fira Sans"/>
          <w:bCs/>
          <w:sz w:val="19"/>
          <w:szCs w:val="19"/>
        </w:rPr>
      </w:pPr>
      <w:r>
        <w:rPr>
          <w:rFonts w:ascii="Fira Sans" w:hAnsi="Fira Sans"/>
          <w:bCs/>
          <w:sz w:val="19"/>
          <w:szCs w:val="19"/>
        </w:rPr>
        <w:t>Размер маски: 1,2,3 рост</w:t>
      </w:r>
    </w:p>
    <w:p w:rsidR="00CF10D7" w:rsidRDefault="00CF10D7" w:rsidP="00CF10D7">
      <w:pPr>
        <w:rPr>
          <w:rFonts w:ascii="Fira Sans" w:hAnsi="Fira Sans"/>
          <w:b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Коэффициент подсоса под маску не более:</w:t>
      </w:r>
      <w:r w:rsidRPr="00CF10D7">
        <w:rPr>
          <w:rFonts w:ascii="Fira Sans" w:hAnsi="Fira Sans"/>
          <w:b/>
          <w:bCs/>
          <w:sz w:val="19"/>
          <w:szCs w:val="19"/>
        </w:rPr>
        <w:t xml:space="preserve"> </w:t>
      </w:r>
      <w:r w:rsidRPr="00CF10D7">
        <w:rPr>
          <w:rFonts w:ascii="Fira Sans" w:hAnsi="Fira Sans"/>
          <w:bCs/>
          <w:sz w:val="19"/>
          <w:szCs w:val="19"/>
        </w:rPr>
        <w:t>0,05%</w:t>
      </w:r>
    </w:p>
    <w:p w:rsidR="00B8603C" w:rsidRPr="00D36EB0" w:rsidRDefault="00B8603C" w:rsidP="00CF10D7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 0,1% объемного </w:t>
      </w:r>
      <w:proofErr w:type="gramStart"/>
      <w:r w:rsidRPr="007A0912">
        <w:rPr>
          <w:rFonts w:ascii="Fira Sans" w:hAnsi="Fira Sans"/>
          <w:sz w:val="19"/>
          <w:szCs w:val="19"/>
        </w:rPr>
        <w:t>-к</w:t>
      </w:r>
      <w:proofErr w:type="gramEnd"/>
      <w:r w:rsidRPr="007A0912">
        <w:rPr>
          <w:rFonts w:ascii="Fira Sans" w:hAnsi="Fira Sans"/>
          <w:sz w:val="19"/>
          <w:szCs w:val="19"/>
        </w:rPr>
        <w:t>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эффективности),0,1% объемного </w:t>
      </w:r>
      <w:proofErr w:type="gramStart"/>
      <w:r w:rsidRPr="007A0912">
        <w:rPr>
          <w:rFonts w:ascii="Fira Sans" w:hAnsi="Fira Sans"/>
          <w:sz w:val="19"/>
          <w:szCs w:val="19"/>
        </w:rPr>
        <w:t>-к</w:t>
      </w:r>
      <w:proofErr w:type="gramEnd"/>
      <w:r w:rsidRPr="007A0912">
        <w:rPr>
          <w:rFonts w:ascii="Fira Sans" w:hAnsi="Fira Sans"/>
          <w:sz w:val="19"/>
          <w:szCs w:val="19"/>
        </w:rPr>
        <w:t>онцентрация вредных веществ в воздухе;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 xml:space="preserve">- 1 (низкой эффективности), 0,1% объемного </w:t>
      </w:r>
      <w:proofErr w:type="gramStart"/>
      <w:r w:rsidRPr="007A0912">
        <w:rPr>
          <w:rFonts w:ascii="Fira Sans" w:hAnsi="Fira Sans"/>
          <w:sz w:val="19"/>
          <w:szCs w:val="19"/>
        </w:rPr>
        <w:t>-к</w:t>
      </w:r>
      <w:proofErr w:type="gramEnd"/>
      <w:r w:rsidRPr="007A0912">
        <w:rPr>
          <w:rFonts w:ascii="Fira Sans" w:hAnsi="Fira Sans"/>
          <w:sz w:val="19"/>
          <w:szCs w:val="19"/>
        </w:rPr>
        <w:t>онцентрация вредных веществ в воздухе.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ГОСТ 12.4.235-2019 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7A0912">
        <w:rPr>
          <w:rFonts w:ascii="Fira Sans" w:hAnsi="Fira Sans"/>
          <w:sz w:val="19"/>
          <w:szCs w:val="19"/>
        </w:rPr>
        <w:t>ºС</w:t>
      </w:r>
      <w:proofErr w:type="gramEnd"/>
      <w:r w:rsidRPr="007A0912">
        <w:rPr>
          <w:rFonts w:ascii="Fira Sans" w:hAnsi="Fira Sans"/>
          <w:sz w:val="19"/>
          <w:szCs w:val="19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7A0912">
        <w:rPr>
          <w:rFonts w:ascii="Fira Sans" w:hAnsi="Fira Sans"/>
          <w:sz w:val="19"/>
          <w:szCs w:val="19"/>
        </w:rPr>
        <w:t>нитросоединения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бензола его гомологов и др.), от неорганических паров (фтор, хлор, бром, кроме </w:t>
      </w:r>
      <w:proofErr w:type="spellStart"/>
      <w:r w:rsidRPr="007A0912">
        <w:rPr>
          <w:rFonts w:ascii="Fira Sans" w:hAnsi="Fira Sans"/>
          <w:sz w:val="19"/>
          <w:szCs w:val="19"/>
        </w:rPr>
        <w:t>монооксида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углерода), от кислых газов и паров (диоксид серы, кислоты).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Соединительная часть: </w:t>
      </w:r>
      <w:proofErr w:type="spellStart"/>
      <w:r w:rsidRPr="007A0912">
        <w:rPr>
          <w:rFonts w:ascii="Fira Sans" w:hAnsi="Fira Sans"/>
          <w:sz w:val="19"/>
          <w:szCs w:val="19"/>
        </w:rPr>
        <w:t>байонетное</w:t>
      </w:r>
      <w:proofErr w:type="spellEnd"/>
      <w:r w:rsidRPr="007A0912">
        <w:rPr>
          <w:rFonts w:ascii="Fira Sans" w:hAnsi="Fira Sans"/>
          <w:sz w:val="19"/>
          <w:szCs w:val="19"/>
        </w:rPr>
        <w:t xml:space="preserve"> крепление совместимое с полумаской изолирующей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коричневая, серая, желтая  полосы.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ВЗД фильтра по контрольному веществу, мин не менее: 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циклогексан при концентрации 3,5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= 70 мин</w:t>
      </w:r>
    </w:p>
    <w:p w:rsidR="007A0912" w:rsidRP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хлор при концентрации 3,0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мин,</w:t>
      </w:r>
    </w:p>
    <w:p w:rsidR="007A0912" w:rsidRDefault="007A0912" w:rsidP="007A0912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- диоксид серы при концентрации 2,7 мг/дм</w:t>
      </w:r>
      <w:r w:rsidRPr="007A0912">
        <w:rPr>
          <w:rFonts w:ascii="Fira Sans" w:hAnsi="Fira Sans"/>
          <w:sz w:val="19"/>
          <w:szCs w:val="19"/>
          <w:vertAlign w:val="superscript"/>
        </w:rPr>
        <w:t>3</w:t>
      </w:r>
      <w:r w:rsidRPr="007A0912">
        <w:rPr>
          <w:rFonts w:ascii="Fira Sans" w:hAnsi="Fira Sans"/>
          <w:sz w:val="19"/>
          <w:szCs w:val="19"/>
        </w:rPr>
        <w:t xml:space="preserve"> - 20 мин</w:t>
      </w:r>
      <w:r>
        <w:rPr>
          <w:rFonts w:ascii="Fira Sans" w:hAnsi="Fira Sans"/>
          <w:sz w:val="19"/>
          <w:szCs w:val="19"/>
        </w:rPr>
        <w:t>.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- </w:t>
      </w:r>
      <w:r w:rsidRPr="00807B9C">
        <w:rPr>
          <w:rFonts w:ascii="Fira Sans" w:hAnsi="Fira Sans"/>
          <w:b/>
          <w:sz w:val="19"/>
          <w:szCs w:val="19"/>
        </w:rPr>
        <w:t>по аэрозолям</w:t>
      </w:r>
      <w:r w:rsidRPr="00807B9C">
        <w:rPr>
          <w:rFonts w:ascii="Fira Sans" w:hAnsi="Fira Sans"/>
          <w:sz w:val="19"/>
          <w:szCs w:val="19"/>
        </w:rPr>
        <w:t xml:space="preserve"> – 2 (средней эффективности). Фильтр </w:t>
      </w:r>
      <w:proofErr w:type="spellStart"/>
      <w:r w:rsidRPr="00807B9C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07B9C">
        <w:rPr>
          <w:rFonts w:ascii="Fira Sans" w:hAnsi="Fira Sans"/>
          <w:sz w:val="19"/>
          <w:szCs w:val="19"/>
        </w:rPr>
        <w:t xml:space="preserve"> (</w:t>
      </w:r>
      <w:proofErr w:type="spellStart"/>
      <w:r w:rsidRPr="00807B9C">
        <w:rPr>
          <w:rFonts w:ascii="Fira Sans" w:hAnsi="Fira Sans"/>
          <w:sz w:val="19"/>
          <w:szCs w:val="19"/>
        </w:rPr>
        <w:t>предфильтр</w:t>
      </w:r>
      <w:proofErr w:type="spellEnd"/>
      <w:r w:rsidRPr="00807B9C">
        <w:rPr>
          <w:rFonts w:ascii="Fira Sans" w:hAnsi="Fira Sans"/>
          <w:sz w:val="19"/>
          <w:szCs w:val="19"/>
        </w:rPr>
        <w:t>) предназначен для дополнительной защиты противогазового фильтра трапециевидной формы от пыли, дыма, тумана, аэрозолей. В комплекте с противогазовым фильтром и полумаской обеспечивает защиту органов дыхания человека.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Состав: фильтр трапециевидной формы, состоящий из внутреннего фильтрующего слоя и наружного фильтрующего слоя, </w:t>
      </w:r>
      <w:proofErr w:type="gramStart"/>
      <w:r w:rsidRPr="00807B9C">
        <w:rPr>
          <w:rFonts w:ascii="Fira Sans" w:hAnsi="Fira Sans"/>
          <w:sz w:val="19"/>
          <w:szCs w:val="19"/>
        </w:rPr>
        <w:t>скрепленных</w:t>
      </w:r>
      <w:proofErr w:type="gramEnd"/>
      <w:r w:rsidRPr="00807B9C">
        <w:rPr>
          <w:rFonts w:ascii="Fira Sans" w:hAnsi="Fira Sans"/>
          <w:sz w:val="19"/>
          <w:szCs w:val="19"/>
        </w:rPr>
        <w:t xml:space="preserve"> между собой по всему периметру 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Соединительная часть: фильтр </w:t>
      </w:r>
      <w:proofErr w:type="spellStart"/>
      <w:r w:rsidRPr="00807B9C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807B9C">
        <w:rPr>
          <w:rFonts w:ascii="Fira Sans" w:hAnsi="Fira Sans"/>
          <w:sz w:val="19"/>
          <w:szCs w:val="19"/>
        </w:rPr>
        <w:t xml:space="preserve"> присоединяется к противогазовому фильтру путем держателя, крепление обеспечивается фиксацией держателя на противогазовом фильтре по всему периметру. </w:t>
      </w:r>
    </w:p>
    <w:p w:rsidR="00807B9C" w:rsidRPr="00807B9C" w:rsidRDefault="00807B9C" w:rsidP="00807B9C">
      <w:pPr>
        <w:rPr>
          <w:rFonts w:ascii="Fira Sans" w:hAnsi="Fira Sans"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 xml:space="preserve">Размер: площадь фильтрующей поверхности фильтра </w:t>
      </w:r>
      <w:proofErr w:type="spellStart"/>
      <w:r w:rsidRPr="00807B9C">
        <w:rPr>
          <w:rFonts w:ascii="Fira Sans" w:hAnsi="Fira Sans"/>
          <w:sz w:val="19"/>
          <w:szCs w:val="19"/>
        </w:rPr>
        <w:t>противоаэрозольного</w:t>
      </w:r>
      <w:proofErr w:type="spellEnd"/>
      <w:r w:rsidRPr="00807B9C">
        <w:rPr>
          <w:rFonts w:ascii="Fira Sans" w:hAnsi="Fira Sans"/>
          <w:sz w:val="19"/>
          <w:szCs w:val="19"/>
        </w:rPr>
        <w:t xml:space="preserve"> должна полностью закрывать поверхность противогазового фильтра без зазоров.</w:t>
      </w:r>
    </w:p>
    <w:p w:rsidR="00D854C1" w:rsidRDefault="00807B9C" w:rsidP="00807B9C">
      <w:pPr>
        <w:rPr>
          <w:rFonts w:ascii="Fira Sans" w:hAnsi="Fira Sans"/>
          <w:b/>
          <w:sz w:val="19"/>
          <w:szCs w:val="19"/>
        </w:rPr>
      </w:pPr>
      <w:r w:rsidRPr="00807B9C">
        <w:rPr>
          <w:rFonts w:ascii="Fira Sans" w:hAnsi="Fira Sans"/>
          <w:sz w:val="19"/>
          <w:szCs w:val="19"/>
        </w:rPr>
        <w:t>Коэффициент проницаемости по хлориду натрия: не более 6 % при объемном расходе 95 м</w:t>
      </w:r>
      <w:r w:rsidRPr="00807B9C">
        <w:rPr>
          <w:rFonts w:ascii="Fira Sans" w:hAnsi="Fira Sans"/>
          <w:sz w:val="19"/>
          <w:szCs w:val="19"/>
          <w:vertAlign w:val="superscript"/>
        </w:rPr>
        <w:t>3</w:t>
      </w:r>
      <w:r w:rsidRPr="00807B9C">
        <w:rPr>
          <w:rFonts w:ascii="Fira Sans" w:hAnsi="Fira Sans"/>
          <w:sz w:val="19"/>
          <w:szCs w:val="19"/>
        </w:rPr>
        <w:t xml:space="preserve"> </w:t>
      </w:r>
      <w:proofErr w:type="gramStart"/>
      <w:r w:rsidRPr="00807B9C">
        <w:rPr>
          <w:rFonts w:ascii="Fira Sans" w:hAnsi="Fira Sans"/>
          <w:sz w:val="19"/>
          <w:szCs w:val="19"/>
        </w:rPr>
        <w:t>в</w:t>
      </w:r>
      <w:proofErr w:type="gramEnd"/>
      <w:r w:rsidRPr="00807B9C">
        <w:rPr>
          <w:rFonts w:ascii="Fira Sans" w:hAnsi="Fira Sans"/>
          <w:sz w:val="19"/>
          <w:szCs w:val="19"/>
        </w:rPr>
        <w:t xml:space="preserve"> мин</w:t>
      </w:r>
      <w:r w:rsidRPr="00807B9C">
        <w:rPr>
          <w:rFonts w:ascii="Fira Sans" w:hAnsi="Fira Sans"/>
          <w:b/>
          <w:sz w:val="19"/>
          <w:szCs w:val="19"/>
        </w:rPr>
        <w:t xml:space="preserve"> </w:t>
      </w:r>
    </w:p>
    <w:p w:rsidR="00D854C1" w:rsidRPr="00D854C1" w:rsidRDefault="00D854C1" w:rsidP="00D854C1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854C1">
        <w:rPr>
          <w:rFonts w:ascii="Fira Sans" w:hAnsi="Fira Sans"/>
          <w:sz w:val="19"/>
          <w:szCs w:val="19"/>
        </w:rPr>
        <w:t xml:space="preserve">Держатель предназначен для надежной фиксации </w:t>
      </w:r>
      <w:proofErr w:type="spellStart"/>
      <w:r w:rsidRPr="00D854C1">
        <w:rPr>
          <w:rFonts w:ascii="Fira Sans" w:hAnsi="Fira Sans"/>
          <w:sz w:val="19"/>
          <w:szCs w:val="19"/>
        </w:rPr>
        <w:t>противоаэрозольных</w:t>
      </w:r>
      <w:proofErr w:type="spellEnd"/>
      <w:r w:rsidRPr="00D854C1">
        <w:rPr>
          <w:rFonts w:ascii="Fira Sans" w:hAnsi="Fira Sans"/>
          <w:sz w:val="19"/>
          <w:szCs w:val="19"/>
        </w:rPr>
        <w:t xml:space="preserve"> фильтров с </w:t>
      </w:r>
      <w:proofErr w:type="spellStart"/>
      <w:r w:rsidRPr="00D854C1">
        <w:rPr>
          <w:rFonts w:ascii="Fira Sans" w:hAnsi="Fira Sans"/>
          <w:sz w:val="19"/>
          <w:szCs w:val="19"/>
        </w:rPr>
        <w:t>противогазововым</w:t>
      </w:r>
      <w:proofErr w:type="spellEnd"/>
      <w:r w:rsidRPr="00D854C1">
        <w:rPr>
          <w:rFonts w:ascii="Fira Sans" w:hAnsi="Fira Sans"/>
          <w:sz w:val="19"/>
          <w:szCs w:val="19"/>
        </w:rPr>
        <w:t xml:space="preserve"> фильтрами.</w:t>
      </w:r>
    </w:p>
    <w:p w:rsidR="00D854C1" w:rsidRPr="00D854C1" w:rsidRDefault="00D854C1" w:rsidP="00D854C1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854C1">
        <w:rPr>
          <w:rFonts w:ascii="Fira Sans" w:hAnsi="Fira Sans"/>
          <w:sz w:val="19"/>
          <w:szCs w:val="19"/>
        </w:rPr>
        <w:t>Состав: полиэтиленовый или пластмассовый корпус по периметру  повторяющий контур фильтров противогазовых.</w:t>
      </w:r>
    </w:p>
    <w:p w:rsidR="00D854C1" w:rsidRPr="00D854C1" w:rsidRDefault="00D854C1" w:rsidP="00D854C1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D854C1">
        <w:rPr>
          <w:rFonts w:ascii="Fira Sans" w:hAnsi="Fira Sans"/>
          <w:sz w:val="19"/>
          <w:szCs w:val="19"/>
        </w:rPr>
        <w:lastRenderedPageBreak/>
        <w:t xml:space="preserve">Соединительная часть: держатель должен надежно фиксировать фильтр </w:t>
      </w:r>
      <w:proofErr w:type="spellStart"/>
      <w:r w:rsidRPr="00D854C1">
        <w:rPr>
          <w:rFonts w:ascii="Fira Sans" w:hAnsi="Fira Sans"/>
          <w:sz w:val="19"/>
          <w:szCs w:val="19"/>
        </w:rPr>
        <w:t>противоаэрозольный</w:t>
      </w:r>
      <w:proofErr w:type="spellEnd"/>
      <w:r w:rsidRPr="00D854C1">
        <w:rPr>
          <w:rFonts w:ascii="Fira Sans" w:hAnsi="Fira Sans"/>
          <w:sz w:val="19"/>
          <w:szCs w:val="19"/>
        </w:rPr>
        <w:t xml:space="preserve">, обеспечивать герметичное соединение и позволять быстро производить многократную замену отработанного фильтра. </w:t>
      </w:r>
    </w:p>
    <w:p w:rsidR="00CF10D7" w:rsidRPr="00CF10D7" w:rsidRDefault="00CF10D7" w:rsidP="00807B9C">
      <w:pPr>
        <w:rPr>
          <w:rFonts w:ascii="Fira Sans" w:hAnsi="Fira Sans"/>
          <w:sz w:val="19"/>
          <w:szCs w:val="19"/>
        </w:rPr>
      </w:pPr>
      <w:bookmarkStart w:id="0" w:name="_GoBack"/>
      <w:bookmarkEnd w:id="0"/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:rsidR="00DE1C0F" w:rsidRPr="00DE1C0F" w:rsidRDefault="00DE1C0F" w:rsidP="00DE1C0F">
      <w:pPr>
        <w:rPr>
          <w:rFonts w:ascii="Fira Sans" w:hAnsi="Fira Sans"/>
          <w:sz w:val="19"/>
          <w:szCs w:val="19"/>
        </w:rPr>
      </w:pPr>
      <w:r w:rsidRPr="00DE1C0F">
        <w:rPr>
          <w:rFonts w:ascii="Fira Sans" w:hAnsi="Fira Sans"/>
          <w:b/>
          <w:sz w:val="19"/>
          <w:szCs w:val="19"/>
        </w:rPr>
        <w:t>Площадь поля зрения не менее</w:t>
      </w:r>
      <w:r w:rsidRPr="00DE1C0F">
        <w:rPr>
          <w:rFonts w:ascii="Fira Sans" w:hAnsi="Fira Sans"/>
          <w:sz w:val="19"/>
          <w:szCs w:val="19"/>
        </w:rPr>
        <w:t>: 80 %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и </w:t>
      </w:r>
      <w:proofErr w:type="spellStart"/>
      <w:r w:rsidR="00B17B1E">
        <w:rPr>
          <w:rFonts w:ascii="Fira Sans" w:hAnsi="Fira Sans"/>
          <w:b/>
          <w:sz w:val="19"/>
          <w:szCs w:val="19"/>
        </w:rPr>
        <w:t>предфильтрами</w:t>
      </w:r>
      <w:proofErr w:type="spellEnd"/>
      <w:r w:rsidRPr="00CF10D7">
        <w:rPr>
          <w:rFonts w:ascii="Fira Sans" w:hAnsi="Fira Sans"/>
          <w:b/>
          <w:sz w:val="19"/>
          <w:szCs w:val="19"/>
        </w:rPr>
        <w:t xml:space="preserve"> не более:</w:t>
      </w:r>
      <w:r w:rsidR="007169B4">
        <w:rPr>
          <w:rFonts w:ascii="Fira Sans" w:hAnsi="Fira Sans"/>
          <w:sz w:val="19"/>
          <w:szCs w:val="19"/>
        </w:rPr>
        <w:t xml:space="preserve"> </w:t>
      </w:r>
      <w:r w:rsidR="001D7E8E">
        <w:rPr>
          <w:rFonts w:ascii="Fira Sans" w:hAnsi="Fira Sans"/>
          <w:sz w:val="19"/>
          <w:szCs w:val="19"/>
        </w:rPr>
        <w:t>7</w:t>
      </w:r>
      <w:r w:rsidR="007169B4">
        <w:rPr>
          <w:rFonts w:ascii="Fira Sans" w:hAnsi="Fira Sans"/>
          <w:sz w:val="19"/>
          <w:szCs w:val="19"/>
        </w:rPr>
        <w:t>8</w:t>
      </w:r>
      <w:r w:rsidRPr="00CF10D7">
        <w:rPr>
          <w:rFonts w:ascii="Fira Sans" w:hAnsi="Fira Sans"/>
          <w:sz w:val="19"/>
          <w:szCs w:val="19"/>
        </w:rPr>
        <w:t>0 г</w:t>
      </w:r>
    </w:p>
    <w:p w:rsidR="00CF10D7" w:rsidRPr="00CF10D7" w:rsidRDefault="00CF10D7" w:rsidP="00CF10D7">
      <w:pPr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</w:t>
      </w:r>
      <w:proofErr w:type="gramStart"/>
      <w:r w:rsidRPr="00CF10D7">
        <w:rPr>
          <w:rFonts w:ascii="Fira Sans" w:hAnsi="Fira Sans"/>
          <w:b/>
          <w:sz w:val="19"/>
          <w:szCs w:val="19"/>
        </w:rPr>
        <w:t>°С</w:t>
      </w:r>
      <w:proofErr w:type="gramEnd"/>
      <w:r w:rsidRPr="00CF10D7">
        <w:rPr>
          <w:rFonts w:ascii="Fira Sans" w:hAnsi="Fira Sans"/>
          <w:b/>
          <w:sz w:val="19"/>
          <w:szCs w:val="19"/>
        </w:rPr>
        <w:t xml:space="preserve"> до +40°С.</w:t>
      </w:r>
    </w:p>
    <w:p w:rsidR="00CF10D7" w:rsidRPr="00CF10D7" w:rsidRDefault="00CF10D7" w:rsidP="00CF10D7">
      <w:pPr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E04E3"/>
    <w:rsid w:val="000F1622"/>
    <w:rsid w:val="001404A5"/>
    <w:rsid w:val="0017431F"/>
    <w:rsid w:val="001D7E8E"/>
    <w:rsid w:val="001F793B"/>
    <w:rsid w:val="00294B5F"/>
    <w:rsid w:val="00321CB1"/>
    <w:rsid w:val="00342D8B"/>
    <w:rsid w:val="003661CA"/>
    <w:rsid w:val="00372896"/>
    <w:rsid w:val="003A0004"/>
    <w:rsid w:val="003A2CA0"/>
    <w:rsid w:val="003A3966"/>
    <w:rsid w:val="003A6379"/>
    <w:rsid w:val="003B11F1"/>
    <w:rsid w:val="00414D74"/>
    <w:rsid w:val="0044541F"/>
    <w:rsid w:val="00467CD4"/>
    <w:rsid w:val="004836A4"/>
    <w:rsid w:val="005A27BB"/>
    <w:rsid w:val="0060389D"/>
    <w:rsid w:val="00627C97"/>
    <w:rsid w:val="00634B97"/>
    <w:rsid w:val="00681D0C"/>
    <w:rsid w:val="0068771B"/>
    <w:rsid w:val="007169B4"/>
    <w:rsid w:val="007A0912"/>
    <w:rsid w:val="00807B9C"/>
    <w:rsid w:val="0083650B"/>
    <w:rsid w:val="0085727D"/>
    <w:rsid w:val="008B3F73"/>
    <w:rsid w:val="008E0659"/>
    <w:rsid w:val="008F2C08"/>
    <w:rsid w:val="00933603"/>
    <w:rsid w:val="0094189C"/>
    <w:rsid w:val="00A502CA"/>
    <w:rsid w:val="00A64ED5"/>
    <w:rsid w:val="00AA453A"/>
    <w:rsid w:val="00AA7A90"/>
    <w:rsid w:val="00AB4EAE"/>
    <w:rsid w:val="00AD7786"/>
    <w:rsid w:val="00B12D7F"/>
    <w:rsid w:val="00B17B1E"/>
    <w:rsid w:val="00B17D0A"/>
    <w:rsid w:val="00B848A7"/>
    <w:rsid w:val="00B8603C"/>
    <w:rsid w:val="00B862C1"/>
    <w:rsid w:val="00C734FA"/>
    <w:rsid w:val="00C765AD"/>
    <w:rsid w:val="00C951CC"/>
    <w:rsid w:val="00CF10D7"/>
    <w:rsid w:val="00D25EE4"/>
    <w:rsid w:val="00D36EB0"/>
    <w:rsid w:val="00D41CA7"/>
    <w:rsid w:val="00D47A70"/>
    <w:rsid w:val="00D854C1"/>
    <w:rsid w:val="00DA7E43"/>
    <w:rsid w:val="00DB0B00"/>
    <w:rsid w:val="00DE1C0F"/>
    <w:rsid w:val="00E27EC3"/>
    <w:rsid w:val="00E31791"/>
    <w:rsid w:val="00E63015"/>
    <w:rsid w:val="00EA0F87"/>
    <w:rsid w:val="00EF7FFE"/>
    <w:rsid w:val="00F61A0B"/>
    <w:rsid w:val="00F64C1A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86</cp:revision>
  <dcterms:created xsi:type="dcterms:W3CDTF">2022-05-13T06:21:00Z</dcterms:created>
  <dcterms:modified xsi:type="dcterms:W3CDTF">2023-09-11T06:30:00Z</dcterms:modified>
</cp:coreProperties>
</file>