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8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4A6488" w14:textId="108B631D" w:rsidR="00017172" w:rsidRDefault="004554AA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 w:rsidRPr="004554AA"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4554AA">
              <w:rPr>
                <w:rFonts w:ascii="Calibri" w:hAnsi="Calibri" w:cs="Calibri"/>
                <w:b/>
                <w:color w:val="000000"/>
              </w:rPr>
              <w:t>ДОТ 480 марки A2B2E2К2</w:t>
            </w:r>
            <w:r w:rsidRPr="004554AA">
              <w:rPr>
                <w:rFonts w:ascii="Calibri" w:hAnsi="Calibri" w:cs="Calibri"/>
                <w:color w:val="000000"/>
              </w:rPr>
              <w:t xml:space="preserve"> категории </w:t>
            </w:r>
            <w:r w:rsidR="00235603">
              <w:rPr>
                <w:rFonts w:ascii="Calibri" w:hAnsi="Calibri" w:cs="Calibri"/>
                <w:color w:val="000000"/>
              </w:rPr>
              <w:t>3</w:t>
            </w:r>
            <w:r w:rsidRPr="004554AA">
              <w:rPr>
                <w:rFonts w:ascii="Calibri" w:hAnsi="Calibri" w:cs="Calibri"/>
                <w:color w:val="000000"/>
              </w:rPr>
              <w:t xml:space="preserve"> по маске панорамной </w:t>
            </w:r>
            <w:r w:rsidR="00293E6E">
              <w:rPr>
                <w:rFonts w:ascii="Calibri" w:hAnsi="Calibri" w:cs="Calibri"/>
                <w:b/>
                <w:color w:val="000000"/>
              </w:rPr>
              <w:t>МАГ</w:t>
            </w:r>
            <w:r w:rsidR="00235603">
              <w:rPr>
                <w:rFonts w:ascii="Calibri" w:hAnsi="Calibri" w:cs="Calibri"/>
                <w:b/>
                <w:color w:val="000000"/>
              </w:rPr>
              <w:t>-ЗЛ</w:t>
            </w:r>
          </w:p>
          <w:p w14:paraId="5555E568" w14:textId="77777777" w:rsidR="00293E6E" w:rsidRPr="004554AA" w:rsidRDefault="00293E6E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47839285" w14:textId="2EF3F5DD" w:rsidR="00293E6E" w:rsidRDefault="00AA5C61" w:rsidP="00293E6E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Арт.</w:t>
            </w:r>
            <w:r w:rsidR="00293E6E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293E6E">
              <w:rPr>
                <w:rFonts w:ascii="Calibri" w:hAnsi="Calibri" w:cs="Calibri"/>
                <w:color w:val="000000"/>
              </w:rPr>
              <w:t>202-131-003</w:t>
            </w:r>
            <w:r w:rsidR="00235603">
              <w:rPr>
                <w:rFonts w:ascii="Calibri" w:hAnsi="Calibri" w:cs="Calibri"/>
                <w:color w:val="000000"/>
              </w:rPr>
              <w:t>3</w:t>
            </w:r>
          </w:p>
          <w:p w14:paraId="3475F74B" w14:textId="772071D8" w:rsidR="007D1D02" w:rsidRPr="004554AA" w:rsidRDefault="007D1D02" w:rsidP="007D1D0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2CEAD7D1" w14:textId="67EC319A" w:rsidR="00017172" w:rsidRDefault="00017172" w:rsidP="0001717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63A1F7A6" w14:textId="27FCB9CF" w:rsidR="0007573C" w:rsidRDefault="0007573C" w:rsidP="0007573C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18F0AC86" w14:textId="4BBAFAFE" w:rsidR="00BE598B" w:rsidRDefault="00BE598B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1B4E0812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235603" w:rsidRPr="004B2D95"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 w:rsidR="00235603" w:rsidRPr="00FF4017">
              <w:rPr>
                <w:rFonts w:ascii="Fira Sans" w:hAnsi="Fira Sans" w:cs="Times New Roman"/>
                <w:b/>
                <w:shd w:val="clear" w:color="auto" w:fill="FFFFFF"/>
              </w:rPr>
              <w:t>МАГ</w:t>
            </w:r>
            <w:r w:rsidR="00235603">
              <w:rPr>
                <w:rFonts w:ascii="Fira Sans" w:hAnsi="Fira Sans" w:cs="Times New Roman"/>
                <w:b/>
                <w:shd w:val="clear" w:color="auto" w:fill="FFFFFF"/>
              </w:rPr>
              <w:t>-ЗЛ</w:t>
            </w:r>
            <w:r w:rsidR="00235603" w:rsidRPr="00FF4017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235603" w:rsidRPr="0057468C">
              <w:rPr>
                <w:rFonts w:ascii="Fira Sans" w:hAnsi="Fira Sans" w:cs="Times New Roman"/>
                <w:shd w:val="clear" w:color="auto" w:fill="FFFFFF"/>
              </w:rPr>
              <w:t xml:space="preserve">категории </w:t>
            </w:r>
            <w:r w:rsidR="00235603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235603" w:rsidRPr="0057468C">
              <w:rPr>
                <w:rFonts w:ascii="Fira Sans" w:hAnsi="Fira Sans" w:cs="Times New Roman"/>
                <w:shd w:val="clear" w:color="auto" w:fill="FFFFFF"/>
              </w:rPr>
              <w:t>,</w:t>
            </w:r>
            <w:r w:rsidR="00235603" w:rsidRPr="008E243D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>фильтр</w:t>
            </w:r>
            <w:r w:rsidR="008E243D" w:rsidRPr="00852DD8">
              <w:rPr>
                <w:rFonts w:ascii="Fira Sans" w:hAnsi="Fira Sans" w:cs="Times New Roman"/>
                <w:shd w:val="clear" w:color="auto" w:fill="FFFFFF"/>
              </w:rPr>
              <w:t> </w:t>
            </w:r>
            <w:r w:rsidR="00B55050">
              <w:rPr>
                <w:rFonts w:ascii="Fira Sans" w:hAnsi="Fira Sans" w:cs="Times New Roman"/>
                <w:shd w:val="clear" w:color="auto" w:fill="FFFFFF"/>
              </w:rPr>
              <w:t>противогазовый</w:t>
            </w:r>
            <w:r w:rsidR="008E243D" w:rsidRPr="00852DD8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B55050" w:rsidRPr="00B55050">
              <w:rPr>
                <w:rFonts w:ascii="Fira Sans" w:hAnsi="Fira Sans" w:cs="Times New Roman"/>
                <w:b/>
                <w:shd w:val="clear" w:color="auto" w:fill="FFFFFF"/>
              </w:rPr>
              <w:t>480 марки А2В2Е2К2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852DD8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2A872402" w14:textId="77777777" w:rsidR="00235603" w:rsidRDefault="00235603" w:rsidP="00235603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Лицевая часть -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полнолицевая маска 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МАГ-ЗЛ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состоит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панорамного стекла-корпуса из поликарбоната;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уплотнителя с двойным обтюратором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узла клапана выдоха с защитным экраном; резинового подмасочника с клапанами вдоха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</w:t>
            </w:r>
            <w:r w:rsidRPr="00381619">
              <w:rPr>
                <w:rFonts w:ascii="Segoe UI" w:hAnsi="Segoe UI" w:cs="Segoe UI"/>
                <w:color w:val="161616"/>
                <w:sz w:val="21"/>
                <w:szCs w:val="21"/>
              </w:rPr>
              <w:t>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; оголовья. </w:t>
            </w:r>
          </w:p>
          <w:p w14:paraId="1D7D27D6" w14:textId="77777777" w:rsidR="00235603" w:rsidRPr="00D83962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Маска устойчива к открытому пламени, имеет защитную металлическую накла</w:t>
            </w:r>
            <w:bookmarkStart w:id="0" w:name="_GoBack"/>
            <w:bookmarkEnd w:id="0"/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дку на верхней оправе маски.</w:t>
            </w:r>
          </w:p>
          <w:p w14:paraId="656DFEAD" w14:textId="77777777" w:rsidR="00235603" w:rsidRPr="00D83962" w:rsidRDefault="00235603" w:rsidP="00235603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</w:pPr>
            <w:r w:rsidRPr="00D83962"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Коэффициент подсоса под маску не более 0,0001%.</w:t>
            </w:r>
          </w:p>
          <w:p w14:paraId="47D02D0E" w14:textId="77777777" w:rsidR="00235603" w:rsidRPr="00D83962" w:rsidRDefault="00235603" w:rsidP="00235603">
            <w:pPr>
              <w:tabs>
                <w:tab w:val="left" w:pos="420"/>
                <w:tab w:val="left" w:pos="31680"/>
              </w:tabs>
              <w:spacing w:after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D83962">
              <w:rPr>
                <w:rFonts w:ascii="Segoe UI" w:hAnsi="Segoe UI" w:cs="Segoe UI"/>
                <w:color w:val="161616"/>
                <w:sz w:val="21"/>
                <w:szCs w:val="21"/>
              </w:rPr>
              <w:t>Площадь поля зрения не менее 80 %.</w:t>
            </w:r>
          </w:p>
          <w:p w14:paraId="185D55BE" w14:textId="77777777" w:rsidR="00235603" w:rsidRDefault="00235603" w:rsidP="00235603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 для присоединения фильтров.</w:t>
            </w:r>
          </w:p>
          <w:p w14:paraId="124CC24C" w14:textId="77777777" w:rsidR="00B55050" w:rsidRPr="00B55050" w:rsidRDefault="00B55050" w:rsidP="00852D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Противогазовый фильтр ДОТ 480 марки А2В2Е2К2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органических газов и паров с температурой кипения </w:t>
            </w:r>
            <w:proofErr w:type="spellStart"/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 65°С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(бензол, ксилол, толуол, бензин, керосин, анилин, кетоны, тетраэтилсвинец и т.п.);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 xml:space="preserve">неорганических газов и паров 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(хлор, фтор, бром, сероводород, арсины, фосфористый водород и т.п., за исключением монооксида углерода и циана водорода); 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кислых газов и паров</w:t>
            </w:r>
            <w:r w:rsidRPr="00B5505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 </w:t>
            </w:r>
            <w:r w:rsidRPr="00B5505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аммиака и его органических производных.</w:t>
            </w:r>
          </w:p>
          <w:p w14:paraId="78F47269" w14:textId="129FAA16" w:rsidR="0007573C" w:rsidRPr="002C3068" w:rsidRDefault="0007573C" w:rsidP="00852D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2C3068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5C3E24A3" w14:textId="77777777" w:rsidR="00B55050" w:rsidRPr="00B55050" w:rsidRDefault="00B55050" w:rsidP="00B55050">
            <w:pPr>
              <w:numPr>
                <w:ilvl w:val="0"/>
                <w:numId w:val="7"/>
              </w:numPr>
              <w:spacing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органическим газам и парам – 2 (средней эффективности);</w:t>
            </w:r>
          </w:p>
          <w:p w14:paraId="57106CF6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неорганическим газам и парам – 2 (средней эффективности);</w:t>
            </w:r>
          </w:p>
          <w:p w14:paraId="2C30FADA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кислым газам и парам кислот – 2 (средней эффективности);</w:t>
            </w:r>
          </w:p>
          <w:p w14:paraId="6E143CBB" w14:textId="77777777" w:rsidR="00B55050" w:rsidRPr="00B55050" w:rsidRDefault="00B55050" w:rsidP="00B55050">
            <w:pPr>
              <w:numPr>
                <w:ilvl w:val="0"/>
                <w:numId w:val="7"/>
              </w:numPr>
              <w:spacing w:before="100" w:beforeAutospacing="1" w:after="0" w:line="240" w:lineRule="auto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по аммиаку и его органическим производным – 2 (средней эффективности).</w:t>
            </w:r>
          </w:p>
          <w:p w14:paraId="196AD356" w14:textId="77777777" w:rsidR="00B55050" w:rsidRPr="00B55050" w:rsidRDefault="00B55050" w:rsidP="00B55050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B55050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Цветовое обозначение фильтра: коричневый, серый, жёлтый, зеленый.</w:t>
            </w:r>
          </w:p>
          <w:p w14:paraId="6A290F9F" w14:textId="200E3619" w:rsidR="009A64DA" w:rsidRDefault="009A64DA" w:rsidP="0007573C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788B07C5" w14:textId="77777777" w:rsidR="00235603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lastRenderedPageBreak/>
              <w:t>Достоинства: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универсальный размер</w:t>
            </w:r>
            <w:r>
              <w:rPr>
                <w:rFonts w:ascii="Segoe UI" w:eastAsiaTheme="minorHAnsi" w:hAnsi="Segoe UI" w:cs="Segoe UI"/>
                <w:color w:val="161616"/>
                <w:sz w:val="21"/>
                <w:szCs w:val="21"/>
                <w:lang w:eastAsia="en-US"/>
              </w:rPr>
              <w:t>, увеличенное поле зрения, защита от нескольких классов вредных веществ различной химической природы.</w:t>
            </w:r>
          </w:p>
          <w:p w14:paraId="08B613FF" w14:textId="77777777" w:rsidR="00235603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4C29C1D4" w14:textId="77777777" w:rsidR="00235603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78FDB196" w14:textId="77777777" w:rsidR="00235603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3792C3F3" w14:textId="77777777" w:rsidR="00235603" w:rsidRDefault="00235603" w:rsidP="00235603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232243">
            <w:pPr>
              <w:pStyle w:val="a6"/>
              <w:spacing w:before="0" w:beforeAutospacing="0" w:after="0" w:afterAutospacing="0"/>
              <w:jc w:val="both"/>
              <w:rPr>
                <w:rFonts w:ascii="Fira Sans" w:hAnsi="Fira Sans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42FD47C2" w:rsidR="002F6546" w:rsidRPr="00870EB0" w:rsidRDefault="002244A3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3DA55667" wp14:editId="6B444AE9">
                  <wp:extent cx="1685925" cy="16859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35F7"/>
    <w:multiLevelType w:val="multilevel"/>
    <w:tmpl w:val="2528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2161A"/>
    <w:multiLevelType w:val="multilevel"/>
    <w:tmpl w:val="3C7CD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638F"/>
    <w:rsid w:val="00027EA2"/>
    <w:rsid w:val="000748BE"/>
    <w:rsid w:val="0007573C"/>
    <w:rsid w:val="00076A80"/>
    <w:rsid w:val="000D0077"/>
    <w:rsid w:val="000D2818"/>
    <w:rsid w:val="000E3772"/>
    <w:rsid w:val="000E7CBC"/>
    <w:rsid w:val="00125B51"/>
    <w:rsid w:val="001822E1"/>
    <w:rsid w:val="001C32CB"/>
    <w:rsid w:val="001E0950"/>
    <w:rsid w:val="00214147"/>
    <w:rsid w:val="00216986"/>
    <w:rsid w:val="002244A3"/>
    <w:rsid w:val="00232243"/>
    <w:rsid w:val="00235603"/>
    <w:rsid w:val="00237ED5"/>
    <w:rsid w:val="002865F1"/>
    <w:rsid w:val="00293E6E"/>
    <w:rsid w:val="002C3068"/>
    <w:rsid w:val="002D125E"/>
    <w:rsid w:val="002F6546"/>
    <w:rsid w:val="00303A21"/>
    <w:rsid w:val="00333B44"/>
    <w:rsid w:val="003573C7"/>
    <w:rsid w:val="003710AA"/>
    <w:rsid w:val="00385D2E"/>
    <w:rsid w:val="003D7784"/>
    <w:rsid w:val="00412000"/>
    <w:rsid w:val="0043388D"/>
    <w:rsid w:val="004554AA"/>
    <w:rsid w:val="004A2666"/>
    <w:rsid w:val="004B2D95"/>
    <w:rsid w:val="004B4C64"/>
    <w:rsid w:val="00505724"/>
    <w:rsid w:val="005861DC"/>
    <w:rsid w:val="005D08CD"/>
    <w:rsid w:val="005D2ECF"/>
    <w:rsid w:val="005E322B"/>
    <w:rsid w:val="006148B0"/>
    <w:rsid w:val="006A21FD"/>
    <w:rsid w:val="006D61BB"/>
    <w:rsid w:val="00776C4D"/>
    <w:rsid w:val="00795544"/>
    <w:rsid w:val="007B36F3"/>
    <w:rsid w:val="007C49BE"/>
    <w:rsid w:val="007D1D02"/>
    <w:rsid w:val="007F0D2F"/>
    <w:rsid w:val="00807989"/>
    <w:rsid w:val="00852DD8"/>
    <w:rsid w:val="008675A5"/>
    <w:rsid w:val="008706AC"/>
    <w:rsid w:val="00870EB0"/>
    <w:rsid w:val="00873D5D"/>
    <w:rsid w:val="008A11DA"/>
    <w:rsid w:val="008A7388"/>
    <w:rsid w:val="008C01BA"/>
    <w:rsid w:val="008E243D"/>
    <w:rsid w:val="008F74B8"/>
    <w:rsid w:val="0094786F"/>
    <w:rsid w:val="009929BB"/>
    <w:rsid w:val="009A64DA"/>
    <w:rsid w:val="009A6D06"/>
    <w:rsid w:val="009B3744"/>
    <w:rsid w:val="009C0040"/>
    <w:rsid w:val="009C70C4"/>
    <w:rsid w:val="009C7856"/>
    <w:rsid w:val="009E5DB0"/>
    <w:rsid w:val="009F3F33"/>
    <w:rsid w:val="009F6C68"/>
    <w:rsid w:val="00A040DF"/>
    <w:rsid w:val="00A30C03"/>
    <w:rsid w:val="00A33191"/>
    <w:rsid w:val="00A40D77"/>
    <w:rsid w:val="00A4148A"/>
    <w:rsid w:val="00A76D70"/>
    <w:rsid w:val="00AA5C61"/>
    <w:rsid w:val="00AB096B"/>
    <w:rsid w:val="00AF1973"/>
    <w:rsid w:val="00B12B90"/>
    <w:rsid w:val="00B55050"/>
    <w:rsid w:val="00B767EB"/>
    <w:rsid w:val="00B91158"/>
    <w:rsid w:val="00BA5015"/>
    <w:rsid w:val="00BC3E63"/>
    <w:rsid w:val="00BD3338"/>
    <w:rsid w:val="00BE598B"/>
    <w:rsid w:val="00C06965"/>
    <w:rsid w:val="00C639B2"/>
    <w:rsid w:val="00CB1603"/>
    <w:rsid w:val="00D62201"/>
    <w:rsid w:val="00DE3371"/>
    <w:rsid w:val="00DF69E0"/>
    <w:rsid w:val="00E10A67"/>
    <w:rsid w:val="00E463F1"/>
    <w:rsid w:val="00EA5F05"/>
    <w:rsid w:val="00EC409A"/>
    <w:rsid w:val="00F66E32"/>
    <w:rsid w:val="00F93EEC"/>
    <w:rsid w:val="00FA07FB"/>
    <w:rsid w:val="00FB23DE"/>
    <w:rsid w:val="00FD4273"/>
    <w:rsid w:val="00FE6781"/>
    <w:rsid w:val="00FF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4</cp:revision>
  <dcterms:created xsi:type="dcterms:W3CDTF">2026-07-12T08:04:00Z</dcterms:created>
  <dcterms:modified xsi:type="dcterms:W3CDTF">2026-07-12T08:08:00Z</dcterms:modified>
</cp:coreProperties>
</file>